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EB" w:rsidRDefault="0068365D">
      <w:pPr>
        <w:rPr>
          <w:b/>
        </w:rPr>
      </w:pPr>
      <w:r>
        <w:rPr>
          <w:b/>
        </w:rPr>
        <w:t xml:space="preserve">Scottish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</w:t>
      </w:r>
      <w:proofErr w:type="gramStart"/>
      <w:r>
        <w:rPr>
          <w:b/>
        </w:rPr>
        <w:t>Guidance :</w:t>
      </w:r>
      <w:proofErr w:type="gramEnd"/>
      <w:r>
        <w:rPr>
          <w:b/>
        </w:rPr>
        <w:t xml:space="preserve"> 24</w:t>
      </w:r>
      <w:r w:rsidRPr="0068365D">
        <w:rPr>
          <w:b/>
          <w:vertAlign w:val="superscript"/>
        </w:rPr>
        <w:t>th</w:t>
      </w:r>
      <w:r>
        <w:rPr>
          <w:b/>
        </w:rPr>
        <w:t xml:space="preserve"> June 2020</w:t>
      </w:r>
    </w:p>
    <w:p w:rsidR="00E40C96" w:rsidRDefault="0068365D">
      <w:pPr>
        <w:rPr>
          <w:b/>
        </w:rPr>
      </w:pPr>
      <w:r>
        <w:rPr>
          <w:b/>
        </w:rPr>
        <w:t>Links from the SSTN Webinar</w:t>
      </w:r>
      <w:bookmarkStart w:id="0" w:name="_GoBack"/>
      <w:bookmarkEnd w:id="0"/>
    </w:p>
    <w:p w:rsidR="00E40C96" w:rsidRPr="00E40C96" w:rsidRDefault="00E40C96">
      <w:r w:rsidRPr="00E40C96">
        <w:t>NB:  This document may be updated over the next few days</w:t>
      </w:r>
      <w:r>
        <w:t>, so you wish to revisit it on Monday 29</w:t>
      </w:r>
      <w:r w:rsidRPr="00E40C96">
        <w:rPr>
          <w:vertAlign w:val="superscript"/>
        </w:rPr>
        <w:t>th</w:t>
      </w:r>
      <w:r>
        <w:t xml:space="preserve"> June after which it will be finalised.</w:t>
      </w:r>
    </w:p>
    <w:p w:rsidR="0068365D" w:rsidRDefault="0068365D" w:rsidP="0068365D">
      <w:pPr>
        <w:pStyle w:val="ListParagraph"/>
        <w:numPr>
          <w:ilvl w:val="0"/>
          <w:numId w:val="1"/>
        </w:numPr>
      </w:pPr>
      <w:hyperlink r:id="rId6" w:history="1">
        <w:r w:rsidRPr="0068365D">
          <w:rPr>
            <w:rStyle w:val="Hyperlink"/>
            <w:color w:val="0000FF"/>
          </w:rPr>
          <w:t>https://www.food</w:t>
        </w:r>
        <w:r w:rsidRPr="0068365D">
          <w:rPr>
            <w:rStyle w:val="Hyperlink"/>
            <w:color w:val="0000FF"/>
          </w:rPr>
          <w:t>s</w:t>
        </w:r>
        <w:r w:rsidRPr="0068365D">
          <w:rPr>
            <w:rStyle w:val="Hyperlink"/>
            <w:color w:val="0000FF"/>
          </w:rPr>
          <w:t>tandards.gov.scot/</w:t>
        </w:r>
      </w:hyperlink>
      <w:r>
        <w:t>   Food S</w:t>
      </w:r>
      <w:r>
        <w:t xml:space="preserve">tandards </w:t>
      </w:r>
      <w:r>
        <w:t>Scotland</w:t>
      </w:r>
    </w:p>
    <w:p w:rsidR="0068365D" w:rsidRDefault="0068365D" w:rsidP="0068365D">
      <w:pPr>
        <w:pStyle w:val="ListParagraph"/>
        <w:numPr>
          <w:ilvl w:val="0"/>
          <w:numId w:val="1"/>
        </w:numPr>
      </w:pPr>
      <w:hyperlink r:id="rId7" w:history="1">
        <w:r w:rsidRPr="0068365D">
          <w:rPr>
            <w:rStyle w:val="Hyperlink"/>
            <w:color w:val="0000FF"/>
          </w:rPr>
          <w:t>https://www.hps.scot.nhs.uk/web-resources-container/covid-19-contact-tracing-health-protection-</w:t>
        </w:r>
        <w:r w:rsidRPr="0068365D">
          <w:rPr>
            <w:rStyle w:val="Hyperlink"/>
            <w:color w:val="0000FF"/>
          </w:rPr>
          <w:t>t</w:t>
        </w:r>
        <w:r w:rsidRPr="0068365D">
          <w:rPr>
            <w:rStyle w:val="Hyperlink"/>
            <w:color w:val="0000FF"/>
          </w:rPr>
          <w:t>eam-guidance/</w:t>
        </w:r>
      </w:hyperlink>
      <w:r>
        <w:t xml:space="preserve"> contact tracing guidance</w:t>
      </w:r>
    </w:p>
    <w:p w:rsidR="0068365D" w:rsidRDefault="0068365D" w:rsidP="0068365D">
      <w:pPr>
        <w:pStyle w:val="ListParagraph"/>
        <w:numPr>
          <w:ilvl w:val="0"/>
          <w:numId w:val="1"/>
        </w:numPr>
      </w:pPr>
      <w:hyperlink r:id="rId8" w:history="1">
        <w:r w:rsidRPr="0068365D">
          <w:rPr>
            <w:rStyle w:val="Hyperlink"/>
            <w:color w:val="0000FF"/>
          </w:rPr>
          <w:t>https://www.sea</w:t>
        </w:r>
        <w:r w:rsidRPr="0068365D">
          <w:rPr>
            <w:rStyle w:val="Hyperlink"/>
            <w:color w:val="0000FF"/>
          </w:rPr>
          <w:t>f</w:t>
        </w:r>
        <w:r w:rsidRPr="0068365D">
          <w:rPr>
            <w:rStyle w:val="Hyperlink"/>
            <w:color w:val="0000FF"/>
          </w:rPr>
          <w:t>ish.org/article/coronavirus-updates-for-the-seafood-industry</w:t>
        </w:r>
      </w:hyperlink>
      <w:r>
        <w:t xml:space="preserve"> </w:t>
      </w:r>
      <w:r w:rsidR="00E40C96">
        <w:t xml:space="preserve">- </w:t>
      </w:r>
      <w:r>
        <w:t>various guidance</w:t>
      </w:r>
      <w:r w:rsidR="00E40C96">
        <w:t xml:space="preserve"> from </w:t>
      </w:r>
      <w:proofErr w:type="spellStart"/>
      <w:r w:rsidR="00E40C96">
        <w:t>Seafish</w:t>
      </w:r>
      <w:proofErr w:type="spellEnd"/>
    </w:p>
    <w:p w:rsidR="0068365D" w:rsidRDefault="0068365D" w:rsidP="0068365D">
      <w:pPr>
        <w:pStyle w:val="ListParagraph"/>
        <w:numPr>
          <w:ilvl w:val="0"/>
          <w:numId w:val="1"/>
        </w:numPr>
      </w:pPr>
      <w:hyperlink r:id="rId9" w:history="1">
        <w:r w:rsidRPr="0068365D">
          <w:rPr>
            <w:rStyle w:val="Hyperlink"/>
            <w:color w:val="0000FF"/>
          </w:rPr>
          <w:t>https://www.scottishseafoodassociat</w:t>
        </w:r>
        <w:r w:rsidRPr="0068365D">
          <w:rPr>
            <w:rStyle w:val="Hyperlink"/>
            <w:color w:val="0000FF"/>
          </w:rPr>
          <w:t>i</w:t>
        </w:r>
        <w:r w:rsidRPr="0068365D">
          <w:rPr>
            <w:rStyle w:val="Hyperlink"/>
            <w:color w:val="0000FF"/>
          </w:rPr>
          <w:t>on.com/</w:t>
        </w:r>
      </w:hyperlink>
      <w:r w:rsidR="00E40C96">
        <w:t xml:space="preserve"> </w:t>
      </w:r>
      <w:r>
        <w:t xml:space="preserve"> Scottish Seafood Association</w:t>
      </w:r>
    </w:p>
    <w:p w:rsidR="00E40C96" w:rsidRDefault="00E40C96" w:rsidP="00E40C96">
      <w:pPr>
        <w:pStyle w:val="ListParagraph"/>
        <w:numPr>
          <w:ilvl w:val="0"/>
          <w:numId w:val="1"/>
        </w:numPr>
      </w:pPr>
      <w:hyperlink r:id="rId10" w:history="1">
        <w:r>
          <w:rPr>
            <w:rStyle w:val="Hyperlink"/>
          </w:rPr>
          <w:t>https://www.ourskillsforce.co.uk/support-with-business-change/supporting-your-staff-during-co</w:t>
        </w:r>
        <w:r>
          <w:rPr>
            <w:rStyle w:val="Hyperlink"/>
          </w:rPr>
          <w:t>v</w:t>
        </w:r>
        <w:r>
          <w:rPr>
            <w:rStyle w:val="Hyperlink"/>
          </w:rPr>
          <w:t>id-19/</w:t>
        </w:r>
      </w:hyperlink>
    </w:p>
    <w:p w:rsidR="00E40C96" w:rsidRDefault="00E40C96" w:rsidP="00E40C96">
      <w:pPr>
        <w:pStyle w:val="ListParagraph"/>
      </w:pPr>
    </w:p>
    <w:p w:rsidR="0068365D" w:rsidRPr="0068365D" w:rsidRDefault="0068365D">
      <w:pPr>
        <w:rPr>
          <w:b/>
        </w:rPr>
      </w:pPr>
    </w:p>
    <w:sectPr w:rsidR="0068365D" w:rsidRPr="0068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D46"/>
    <w:multiLevelType w:val="hybridMultilevel"/>
    <w:tmpl w:val="8A3C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D"/>
    <w:rsid w:val="00637C3D"/>
    <w:rsid w:val="0068365D"/>
    <w:rsid w:val="006A77FE"/>
    <w:rsid w:val="008215D5"/>
    <w:rsid w:val="008C0070"/>
    <w:rsid w:val="008C6C76"/>
    <w:rsid w:val="008E41CE"/>
    <w:rsid w:val="00B25F9D"/>
    <w:rsid w:val="00E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6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36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0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6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36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0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fish.org/article/coronavirus-updates-for-the-seafood-indust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ps.scot.nhs.uk/web-resources-container/covid-19-contact-tracing-health-protection-team-guid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standards.gov.sco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urskillsforce.co.uk/support-with-business-change/supporting-your-staff-during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seafoodassoci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Cooper</dc:creator>
  <cp:lastModifiedBy>Lee Cooper</cp:lastModifiedBy>
  <cp:revision>2</cp:revision>
  <dcterms:created xsi:type="dcterms:W3CDTF">2020-06-24T13:22:00Z</dcterms:created>
  <dcterms:modified xsi:type="dcterms:W3CDTF">2020-06-24T17:44:00Z</dcterms:modified>
</cp:coreProperties>
</file>